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International Conference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Interdisciplinary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Approach in Social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Sciences (2024)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17"/>
          <w:position w:val="8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  <w:t xml:space="preserve">-14th</w:t>
      </w:r>
      <w:r>
        <w:rPr>
          <w:rFonts w:ascii="Times New Roman" w:hAnsi="Times New Roman" w:cs="Times New Roman" w:eastAsia="Times New Roman"/>
          <w:color w:val="auto"/>
          <w:spacing w:val="18"/>
          <w:position w:val="8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  <w:t xml:space="preserve">November,</w:t>
      </w:r>
      <w:r>
        <w:rPr>
          <w:rFonts w:ascii="Times New Roman" w:hAnsi="Times New Roman" w:cs="Times New Roman" w:eastAsia="Times New Roman"/>
          <w:color w:val="auto"/>
          <w:spacing w:val="-1"/>
          <w:position w:val="8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  <w:t xml:space="preserve">2024</w:t>
      </w:r>
    </w:p>
    <w:p>
      <w:pPr>
        <w:spacing w:before="0" w:after="0" w:line="240"/>
        <w:ind w:right="27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Theme: “Mental Health 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All: Social Determinants,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Challenges,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Sustainable Remedies”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Abstract Submission Form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 OF PRESENTATION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1. ORAL</w:t>
        <w:tab/>
        <w:t xml:space="preserve">2. POSTER</w:t>
        <w:tab/>
        <w:t xml:space="preserve">3. AUDIO &amp; VIDEO </w:t>
      </w:r>
    </w:p>
    <w:p>
      <w:pPr>
        <w:spacing w:before="0" w:after="0" w:line="240"/>
        <w:ind w:right="0" w:left="36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(highlight one)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AUTHOR’S DETAILS</w:t>
      </w:r>
    </w:p>
    <w:tbl>
      <w:tblPr/>
      <w:tblGrid>
        <w:gridCol w:w="2718"/>
        <w:gridCol w:w="6525"/>
      </w:tblGrid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Corresponding  Author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 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Affiliation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Author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 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Affiliation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Author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 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Affiliation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Author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 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Affiliation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Author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 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Affiliation</w:t>
            </w:r>
          </w:p>
        </w:tc>
        <w:tc>
          <w:tcPr>
            <w:tcW w:w="6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(For more authors please add Column here)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*Note: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detail of Corresponding Author could be repeated in any hierarchy of Author’s Detail 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or so on).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Title: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Presenter’s Name: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Relevant theme of the Conference: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92"/>
      </w:tblGrid>
      <w:tr>
        <w:trPr>
          <w:trHeight w:val="4310" w:hRule="auto"/>
          <w:jc w:val="left"/>
        </w:trPr>
        <w:tc>
          <w:tcPr>
            <w:tcW w:w="9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Abstract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Aim/Objective: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Material and Method: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Key Findings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Conclusion and Implications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Keywords: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(Word Limit: Maximum 250-300, 12 font, Times New Roman, Line spacing 1.5, Justify)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Please attach scanned signature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All Authors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Author Signature</w:t>
        <w:tab/>
        <w:tab/>
        <w:tab/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Author Signature </w:t>
        <w:tab/>
        <w:tab/>
        <w:t xml:space="preserve">      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Author Signature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_______________</w:t>
        <w:tab/>
        <w:tab/>
        <w:tab/>
        <w:t xml:space="preserve">________________</w:t>
        <w:tab/>
        <w:t xml:space="preserve">   </w:t>
        <w:tab/>
        <w:t xml:space="preserve">       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(For more authors please add boxes here)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*Note: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Before writing Abstract, Kindly see the next page for abstract formatting.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*Make sure to send the abstract according to the given formatting*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Guidelines for Abstract Submission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Abstract: </w:t>
      </w:r>
    </w:p>
    <w:p>
      <w:pPr>
        <w:numPr>
          <w:ilvl w:val="0"/>
          <w:numId w:val="7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[A well-prepared abstract (250-300 words maximum) includes objective, theoretical support/ theoretical underpinning, participants, methods/analytic strategy, salient findings, conclusion and implication under given headings]</w:t>
      </w:r>
    </w:p>
    <w:p>
      <w:pPr>
        <w:numPr>
          <w:ilvl w:val="0"/>
          <w:numId w:val="7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[Font type: Times New Roman, Font size: 12. Line spacing: 1.5, without indentation, Justified text (Ctrl+J)]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Keywords: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[Indentation, Font type: Times New Roman, Font size: 12. Italicize, Capitalize with each keywords separated by commas, no period or other punctuation after last keyword]</w:t>
      </w:r>
    </w:p>
    <w:p>
      <w:pPr>
        <w:numPr>
          <w:ilvl w:val="0"/>
          <w:numId w:val="8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[Please add 3-5 keywords]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*Include at least one keyword describing method and one describing type of participants or phenomenon (ONLY FOR QUALITATIVE RESEARCH)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Abstract Submission deadline: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Octuber, 2024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Kindly send the Abstract on email given below.</w:t>
      </w:r>
    </w:p>
    <w:p>
      <w:pPr>
        <w:spacing w:before="120" w:after="0" w:line="240"/>
        <w:ind w:right="75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icoiass@iub.edu.pk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9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editor.pjap@iub.edu.p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